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04" w:rsidRDefault="00B60B41" w:rsidP="00B60B4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B60B41" w:rsidRDefault="00B60B41" w:rsidP="00B60B4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совета трудового</w:t>
      </w:r>
      <w:r>
        <w:rPr>
          <w:rFonts w:ascii="Times New Roman" w:hAnsi="Times New Roman" w:cs="Times New Roman"/>
          <w:sz w:val="24"/>
          <w:szCs w:val="24"/>
        </w:rPr>
        <w:tab/>
        <w:t>Заведующий МКДОУ №147 г. Кирова</w:t>
      </w:r>
    </w:p>
    <w:p w:rsidR="00B60B41" w:rsidRDefault="00B60B41" w:rsidP="00B60B4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МКДОУ №147 г. Кирова</w:t>
      </w:r>
      <w:r>
        <w:rPr>
          <w:rFonts w:ascii="Times New Roman" w:hAnsi="Times New Roman" w:cs="Times New Roman"/>
          <w:sz w:val="24"/>
          <w:szCs w:val="24"/>
        </w:rPr>
        <w:tab/>
        <w:t>__________________ /Н.В.Санникова/</w:t>
      </w:r>
    </w:p>
    <w:p w:rsidR="00B60B41" w:rsidRDefault="00B60B41" w:rsidP="00B60B4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Н.Л.Горячих/</w:t>
      </w:r>
      <w:r>
        <w:rPr>
          <w:rFonts w:ascii="Times New Roman" w:hAnsi="Times New Roman" w:cs="Times New Roman"/>
          <w:sz w:val="24"/>
          <w:szCs w:val="24"/>
        </w:rPr>
        <w:tab/>
        <w:t>«25» февраля 2021 г.</w:t>
      </w:r>
    </w:p>
    <w:p w:rsidR="00B60B41" w:rsidRDefault="00B60B41" w:rsidP="00B6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февраля 2021 г.</w:t>
      </w:r>
    </w:p>
    <w:p w:rsidR="00B60B41" w:rsidRPr="00B60B41" w:rsidRDefault="00B60B41" w:rsidP="00B60B41">
      <w:pPr>
        <w:rPr>
          <w:rFonts w:ascii="Times New Roman" w:hAnsi="Times New Roman" w:cs="Times New Roman"/>
          <w:sz w:val="24"/>
          <w:szCs w:val="24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24"/>
          <w:szCs w:val="24"/>
        </w:rPr>
      </w:pPr>
    </w:p>
    <w:p w:rsidR="00B60B41" w:rsidRDefault="00B60B41" w:rsidP="00B60B41">
      <w:pPr>
        <w:rPr>
          <w:rFonts w:ascii="Times New Roman" w:hAnsi="Times New Roman" w:cs="Times New Roman"/>
          <w:sz w:val="24"/>
          <w:szCs w:val="24"/>
        </w:rPr>
      </w:pPr>
    </w:p>
    <w:p w:rsidR="00B60B41" w:rsidRDefault="00B60B41" w:rsidP="00B60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B41" w:rsidRDefault="00B60B41" w:rsidP="00B60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B41" w:rsidRDefault="00B60B41" w:rsidP="00B60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B41" w:rsidRPr="00B60B41" w:rsidRDefault="00B60B41" w:rsidP="00B60B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B41">
        <w:rPr>
          <w:rFonts w:ascii="Times New Roman" w:hAnsi="Times New Roman" w:cs="Times New Roman"/>
          <w:b/>
          <w:sz w:val="36"/>
          <w:szCs w:val="36"/>
        </w:rPr>
        <w:t>ДОЛЖНОСТНАЯ ИНСТРУКЦИЯ</w:t>
      </w:r>
    </w:p>
    <w:p w:rsidR="00B60B41" w:rsidRPr="00B60B41" w:rsidRDefault="00B60B41" w:rsidP="00B60B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60B41">
        <w:rPr>
          <w:rFonts w:ascii="Times New Roman" w:hAnsi="Times New Roman" w:cs="Times New Roman"/>
          <w:b/>
          <w:sz w:val="36"/>
          <w:szCs w:val="36"/>
        </w:rPr>
        <w:t>ответственного</w:t>
      </w:r>
      <w:proofErr w:type="gramEnd"/>
      <w:r w:rsidRPr="00B60B41">
        <w:rPr>
          <w:rFonts w:ascii="Times New Roman" w:hAnsi="Times New Roman" w:cs="Times New Roman"/>
          <w:b/>
          <w:sz w:val="36"/>
          <w:szCs w:val="36"/>
        </w:rPr>
        <w:t xml:space="preserve"> за работу по противодействию </w:t>
      </w:r>
    </w:p>
    <w:p w:rsidR="00B60B41" w:rsidRDefault="00B60B41" w:rsidP="00B60B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B41">
        <w:rPr>
          <w:rFonts w:ascii="Times New Roman" w:hAnsi="Times New Roman" w:cs="Times New Roman"/>
          <w:b/>
          <w:sz w:val="36"/>
          <w:szCs w:val="36"/>
        </w:rPr>
        <w:t>коррупции в МКДОУ №147 г. Кирова</w:t>
      </w: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Pr="00B60B41" w:rsidRDefault="00B60B41" w:rsidP="00B60B41">
      <w:pPr>
        <w:rPr>
          <w:rFonts w:ascii="Times New Roman" w:hAnsi="Times New Roman" w:cs="Times New Roman"/>
          <w:sz w:val="36"/>
          <w:szCs w:val="36"/>
        </w:rPr>
      </w:pPr>
    </w:p>
    <w:p w:rsidR="00B60B41" w:rsidRDefault="00B60B41" w:rsidP="00B60B41">
      <w:pPr>
        <w:jc w:val="center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Киров, 2021</w:t>
      </w:r>
    </w:p>
    <w:p w:rsidR="00B60B41" w:rsidRPr="00B60B41" w:rsidRDefault="00B60B41" w:rsidP="00B60B41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B4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60B41" w:rsidRDefault="00B60B41" w:rsidP="00B60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4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60B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работу назначается и освобождается от должности руководителем образовательного учреждения. </w:t>
      </w:r>
    </w:p>
    <w:p w:rsidR="00B60B41" w:rsidRDefault="00B60B41" w:rsidP="00B60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41">
        <w:rPr>
          <w:rFonts w:ascii="Times New Roman" w:hAnsi="Times New Roman" w:cs="Times New Roman"/>
          <w:sz w:val="24"/>
          <w:szCs w:val="24"/>
        </w:rPr>
        <w:t xml:space="preserve">Должностные обязанности ответственного за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работу могут быть изменены в случае производственной необходимости в течение учебного года.</w:t>
      </w:r>
      <w:proofErr w:type="gramEnd"/>
    </w:p>
    <w:p w:rsidR="00B60B41" w:rsidRDefault="00B60B41" w:rsidP="00B60B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B4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60B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работу непосредственно подчиняется заведующе</w:t>
      </w:r>
      <w:r>
        <w:rPr>
          <w:rFonts w:ascii="Times New Roman" w:hAnsi="Times New Roman" w:cs="Times New Roman"/>
          <w:sz w:val="24"/>
          <w:szCs w:val="24"/>
        </w:rPr>
        <w:t>му образовательного учреждения.</w:t>
      </w:r>
    </w:p>
    <w:p w:rsidR="00B60B41" w:rsidRDefault="00B60B41" w:rsidP="00B60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B41">
        <w:rPr>
          <w:rFonts w:ascii="Times New Roman" w:hAnsi="Times New Roman" w:cs="Times New Roman"/>
          <w:sz w:val="24"/>
          <w:szCs w:val="24"/>
        </w:rPr>
        <w:t xml:space="preserve"> Ответственный за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работу должен знать: Конституцию РФ; законы РФ, Федеральный закон РФ от 25.12.2008 № 273-ФЗ «О противодействии коррупции»; Конвенцию о правах ребенка; решения Правительства РФ и федеральных органов управления образованием по вопросам образования и воспитания обучающихся (воспитанников); нормативные акты в области противодействия коррупции. </w:t>
      </w:r>
    </w:p>
    <w:p w:rsidR="00B60B41" w:rsidRPr="00B60B41" w:rsidRDefault="00B60B41" w:rsidP="00B60B41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B41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B60B41" w:rsidRDefault="00B60B41" w:rsidP="00B60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4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60B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:rsidR="00B60B41" w:rsidRDefault="00B60B41" w:rsidP="00B60B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0B41">
        <w:rPr>
          <w:rFonts w:ascii="Times New Roman" w:hAnsi="Times New Roman" w:cs="Times New Roman"/>
          <w:sz w:val="24"/>
          <w:szCs w:val="24"/>
        </w:rPr>
        <w:t xml:space="preserve"> анализирует состояние учебно-методической и воспитательной работы антикоррупционной направленности в учреждениях и разрабатывает предложения по повышению ее эффективности; 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B60B41">
        <w:rPr>
          <w:rFonts w:ascii="Times New Roman" w:hAnsi="Times New Roman" w:cs="Times New Roman"/>
          <w:sz w:val="24"/>
          <w:szCs w:val="24"/>
        </w:rPr>
        <w:t xml:space="preserve">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 обучающихся; 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60B41">
        <w:rPr>
          <w:rFonts w:ascii="Times New Roman" w:hAnsi="Times New Roman" w:cs="Times New Roman"/>
          <w:sz w:val="24"/>
          <w:szCs w:val="24"/>
        </w:rPr>
        <w:t xml:space="preserve">осуществляет работу в образовательном учреждении по организации обучения и </w:t>
      </w:r>
      <w:r w:rsidR="006343CF" w:rsidRPr="00B60B41">
        <w:rPr>
          <w:rFonts w:ascii="Times New Roman" w:hAnsi="Times New Roman" w:cs="Times New Roman"/>
          <w:sz w:val="24"/>
          <w:szCs w:val="24"/>
        </w:rPr>
        <w:t>консультирования</w:t>
      </w:r>
      <w:r w:rsidRPr="00B60B41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родителей, а также лиц, их заменяющих, и учащихся по вопросам антикоррупционной направленности; 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60B41">
        <w:rPr>
          <w:rFonts w:ascii="Times New Roman" w:hAnsi="Times New Roman" w:cs="Times New Roman"/>
          <w:sz w:val="24"/>
          <w:szCs w:val="24"/>
        </w:rPr>
        <w:t xml:space="preserve">участвует в работе педагогических, методических советов, объединений, других формах методической работы, в проведении родительских собраний; 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60B41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методических и информационных материалов в пределах своей компетенции; 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60B41">
        <w:rPr>
          <w:rFonts w:ascii="Times New Roman" w:hAnsi="Times New Roman" w:cs="Times New Roman"/>
          <w:sz w:val="24"/>
          <w:szCs w:val="24"/>
        </w:rPr>
        <w:t xml:space="preserve">содействует реализации прав граждан на доступ к информации о 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 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60B41">
        <w:rPr>
          <w:rFonts w:ascii="Times New Roman" w:hAnsi="Times New Roman" w:cs="Times New Roman"/>
          <w:sz w:val="24"/>
          <w:szCs w:val="24"/>
        </w:rPr>
        <w:t xml:space="preserve">участвует в реализации системы воспитательной работы по формированию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60B41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образовательного процесса в образовательном учреждении в пределах своей компетенции; </w:t>
      </w:r>
    </w:p>
    <w:p w:rsidR="00B60B41" w:rsidRDefault="00B60B41" w:rsidP="00B60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B60B41">
        <w:rPr>
          <w:rFonts w:ascii="Times New Roman" w:hAnsi="Times New Roman" w:cs="Times New Roman"/>
          <w:sz w:val="24"/>
          <w:szCs w:val="24"/>
        </w:rPr>
        <w:t xml:space="preserve">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 </w:t>
      </w:r>
    </w:p>
    <w:p w:rsidR="00DE0FDE" w:rsidRPr="00DE0FDE" w:rsidRDefault="00B60B41" w:rsidP="00DE0FD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DE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DE0FDE" w:rsidRDefault="00B60B41" w:rsidP="00DE0F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4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60B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работу имеет право: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знакомиться с проектами решений руководства образовательного учреждения, касающимися его деятельности;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работы, связанной с предусмотренными настоящей инструкцией обязанностями;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сообщать непосредственному руководителю </w:t>
      </w:r>
      <w:proofErr w:type="gramStart"/>
      <w:r w:rsidR="00B60B41" w:rsidRPr="00B60B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0B41" w:rsidRPr="00B60B41">
        <w:rPr>
          <w:rFonts w:ascii="Times New Roman" w:hAnsi="Times New Roman" w:cs="Times New Roman"/>
          <w:sz w:val="24"/>
          <w:szCs w:val="24"/>
        </w:rPr>
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 привлекать сотрудников ОУ к решению задач, возложенных на него (с разрешения руководителя образовательного учреждения);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формулировать конкретные задачи работы в своей области;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выбирать оптимальные формы и методы работы, решать вопросы об очередности проведения различных видов работ;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вносить предложения в годовой план ОУ. </w:t>
      </w:r>
    </w:p>
    <w:p w:rsidR="00DE0FDE" w:rsidRPr="00DE0FDE" w:rsidRDefault="00B60B41" w:rsidP="00DE0FD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DE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DE0FDE" w:rsidRDefault="00B60B41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4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60B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0B4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60B41">
        <w:rPr>
          <w:rFonts w:ascii="Times New Roman" w:hAnsi="Times New Roman" w:cs="Times New Roman"/>
          <w:sz w:val="24"/>
          <w:szCs w:val="24"/>
        </w:rPr>
        <w:t xml:space="preserve"> работу несет ответственность: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обязанностей - в соответствии с трудовым законодательством; 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B60B41" w:rsidRPr="00B60B41">
        <w:rPr>
          <w:rFonts w:ascii="Times New Roman" w:hAnsi="Times New Roman" w:cs="Times New Roman"/>
          <w:sz w:val="24"/>
          <w:szCs w:val="24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</w:r>
    </w:p>
    <w:p w:rsidR="00B60B41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0B41" w:rsidRPr="00B60B41">
        <w:rPr>
          <w:rFonts w:ascii="Times New Roman" w:hAnsi="Times New Roman" w:cs="Times New Roman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0FDE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0FDE" w:rsidRPr="00DE0FDE" w:rsidRDefault="00DE0FDE" w:rsidP="00DE0F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FDE"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tbl>
      <w:tblPr>
        <w:tblStyle w:val="a8"/>
        <w:tblW w:w="0" w:type="auto"/>
        <w:tblLook w:val="04A0"/>
      </w:tblPr>
      <w:tblGrid>
        <w:gridCol w:w="814"/>
        <w:gridCol w:w="3249"/>
        <w:gridCol w:w="1836"/>
        <w:gridCol w:w="1839"/>
        <w:gridCol w:w="1833"/>
      </w:tblGrid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FD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FDE">
              <w:rPr>
                <w:rFonts w:ascii="Times New Roman" w:hAnsi="Times New Roman" w:cs="Times New Roman"/>
                <w:b/>
                <w:sz w:val="24"/>
                <w:szCs w:val="28"/>
              </w:rPr>
              <w:t>ФИО сотрудника</w:t>
            </w: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FDE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олжность </w:t>
            </w:r>
          </w:p>
        </w:tc>
        <w:tc>
          <w:tcPr>
            <w:tcW w:w="1839" w:type="dxa"/>
          </w:tcPr>
          <w:p w:rsidR="001E07BA" w:rsidRPr="00DE0FDE" w:rsidRDefault="001E07BA" w:rsidP="002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FDE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833" w:type="dxa"/>
          </w:tcPr>
          <w:p w:rsidR="001E07BA" w:rsidRDefault="001E07BA" w:rsidP="002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0FDE"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</w:p>
          <w:p w:rsidR="001E07BA" w:rsidRPr="00DE0FDE" w:rsidRDefault="001E07BA" w:rsidP="002B03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BA" w:rsidTr="001E07BA">
        <w:tc>
          <w:tcPr>
            <w:tcW w:w="814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1E07BA" w:rsidRPr="00DE0FDE" w:rsidRDefault="001E07BA" w:rsidP="00DE0F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0FDE" w:rsidRPr="00B60B41" w:rsidRDefault="00DE0FDE" w:rsidP="00DE0F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E0FDE" w:rsidRPr="00B60B41" w:rsidSect="005E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C8" w:rsidRDefault="00985BC8" w:rsidP="00B60B41">
      <w:pPr>
        <w:spacing w:after="0" w:line="240" w:lineRule="auto"/>
      </w:pPr>
      <w:r>
        <w:separator/>
      </w:r>
    </w:p>
  </w:endnote>
  <w:endnote w:type="continuationSeparator" w:id="0">
    <w:p w:rsidR="00985BC8" w:rsidRDefault="00985BC8" w:rsidP="00B6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C8" w:rsidRDefault="00985BC8" w:rsidP="00B60B41">
      <w:pPr>
        <w:spacing w:after="0" w:line="240" w:lineRule="auto"/>
      </w:pPr>
      <w:r>
        <w:separator/>
      </w:r>
    </w:p>
  </w:footnote>
  <w:footnote w:type="continuationSeparator" w:id="0">
    <w:p w:rsidR="00985BC8" w:rsidRDefault="00985BC8" w:rsidP="00B6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907"/>
    <w:multiLevelType w:val="hybridMultilevel"/>
    <w:tmpl w:val="9FB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41"/>
    <w:rsid w:val="001E07BA"/>
    <w:rsid w:val="0048745B"/>
    <w:rsid w:val="005E7D04"/>
    <w:rsid w:val="006343CF"/>
    <w:rsid w:val="008F3980"/>
    <w:rsid w:val="00985BC8"/>
    <w:rsid w:val="00B60B41"/>
    <w:rsid w:val="00BA1E57"/>
    <w:rsid w:val="00D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B41"/>
  </w:style>
  <w:style w:type="paragraph" w:styleId="a5">
    <w:name w:val="footer"/>
    <w:basedOn w:val="a"/>
    <w:link w:val="a6"/>
    <w:uiPriority w:val="99"/>
    <w:semiHidden/>
    <w:unhideWhenUsed/>
    <w:rsid w:val="00B6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B41"/>
  </w:style>
  <w:style w:type="paragraph" w:styleId="a7">
    <w:name w:val="List Paragraph"/>
    <w:basedOn w:val="a"/>
    <w:uiPriority w:val="34"/>
    <w:qFormat/>
    <w:rsid w:val="00B60B41"/>
    <w:pPr>
      <w:ind w:left="720"/>
      <w:contextualSpacing/>
    </w:pPr>
  </w:style>
  <w:style w:type="table" w:styleId="a8">
    <w:name w:val="Table Grid"/>
    <w:basedOn w:val="a1"/>
    <w:uiPriority w:val="59"/>
    <w:rsid w:val="00DE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8E1C-E647-4CC2-97F0-FEA4C120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2023-09-04T05:45:00Z</cp:lastPrinted>
  <dcterms:created xsi:type="dcterms:W3CDTF">2023-08-31T07:09:00Z</dcterms:created>
  <dcterms:modified xsi:type="dcterms:W3CDTF">2023-09-04T06:01:00Z</dcterms:modified>
</cp:coreProperties>
</file>